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4E" w:rsidRPr="00A74633" w:rsidRDefault="004D7B4E" w:rsidP="00A746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pacing w:val="-1"/>
          <w:sz w:val="26"/>
          <w:szCs w:val="26"/>
        </w:rPr>
      </w:pPr>
      <w:r w:rsidRPr="00A74633">
        <w:rPr>
          <w:b/>
          <w:spacing w:val="-1"/>
          <w:sz w:val="26"/>
          <w:szCs w:val="26"/>
        </w:rPr>
        <w:t>ПОЯСНИТЕЛЬНАЯ ЗАПИСКА</w:t>
      </w:r>
    </w:p>
    <w:p w:rsidR="00EF08AC" w:rsidRPr="00A74633" w:rsidRDefault="00DA74F8" w:rsidP="00A746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к решению</w:t>
      </w:r>
      <w:bookmarkStart w:id="0" w:name="_GoBack"/>
      <w:bookmarkEnd w:id="0"/>
      <w:r w:rsidR="004D7B4E" w:rsidRPr="00A74633">
        <w:rPr>
          <w:b/>
          <w:spacing w:val="-1"/>
          <w:sz w:val="26"/>
          <w:szCs w:val="26"/>
        </w:rPr>
        <w:t xml:space="preserve"> </w:t>
      </w:r>
      <w:r w:rsidR="00EF08AC" w:rsidRPr="00A74633">
        <w:rPr>
          <w:b/>
          <w:spacing w:val="-1"/>
          <w:sz w:val="26"/>
          <w:szCs w:val="26"/>
        </w:rPr>
        <w:t xml:space="preserve">муниципального </w:t>
      </w:r>
      <w:r w:rsidR="004D7B4E" w:rsidRPr="00A74633">
        <w:rPr>
          <w:b/>
          <w:spacing w:val="-1"/>
          <w:sz w:val="26"/>
          <w:szCs w:val="26"/>
        </w:rPr>
        <w:t xml:space="preserve">Совета </w:t>
      </w:r>
    </w:p>
    <w:p w:rsidR="004D7B4E" w:rsidRPr="00A74633" w:rsidRDefault="00EF08AC" w:rsidP="00A746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pacing w:val="-1"/>
          <w:sz w:val="26"/>
          <w:szCs w:val="26"/>
        </w:rPr>
      </w:pPr>
      <w:r w:rsidRPr="00A74633">
        <w:rPr>
          <w:b/>
          <w:spacing w:val="-1"/>
          <w:sz w:val="26"/>
          <w:szCs w:val="26"/>
        </w:rPr>
        <w:t>муниц</w:t>
      </w:r>
      <w:r w:rsidR="007B33FF" w:rsidRPr="00A74633">
        <w:rPr>
          <w:b/>
          <w:spacing w:val="-1"/>
          <w:sz w:val="26"/>
          <w:szCs w:val="26"/>
        </w:rPr>
        <w:t>ипального образования «</w:t>
      </w:r>
      <w:r w:rsidR="005F0537" w:rsidRPr="00A74633">
        <w:rPr>
          <w:b/>
          <w:spacing w:val="-1"/>
          <w:sz w:val="26"/>
          <w:szCs w:val="26"/>
        </w:rPr>
        <w:t>Савинское</w:t>
      </w:r>
      <w:r w:rsidRPr="00A74633">
        <w:rPr>
          <w:b/>
          <w:spacing w:val="-1"/>
          <w:sz w:val="26"/>
          <w:szCs w:val="26"/>
        </w:rPr>
        <w:t>»</w:t>
      </w:r>
    </w:p>
    <w:p w:rsidR="004D7B4E" w:rsidRPr="00A74633" w:rsidRDefault="00EF08AC" w:rsidP="00A746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6"/>
          <w:szCs w:val="26"/>
        </w:rPr>
      </w:pPr>
      <w:r w:rsidRPr="00A74633">
        <w:rPr>
          <w:b/>
          <w:sz w:val="26"/>
          <w:szCs w:val="26"/>
        </w:rPr>
        <w:t>«О выражении согласия населения муниц</w:t>
      </w:r>
      <w:r w:rsidR="007B33FF" w:rsidRPr="00A74633">
        <w:rPr>
          <w:b/>
          <w:sz w:val="26"/>
          <w:szCs w:val="26"/>
        </w:rPr>
        <w:t>ипального образования «</w:t>
      </w:r>
      <w:r w:rsidR="005F0537" w:rsidRPr="00A74633">
        <w:rPr>
          <w:b/>
          <w:sz w:val="26"/>
          <w:szCs w:val="26"/>
        </w:rPr>
        <w:t>Савинское</w:t>
      </w:r>
      <w:r w:rsidRPr="00A74633">
        <w:rPr>
          <w:b/>
          <w:sz w:val="26"/>
          <w:szCs w:val="26"/>
        </w:rPr>
        <w:t xml:space="preserve">» на преобразование муниципальных образований </w:t>
      </w:r>
      <w:r w:rsidRPr="00A74633">
        <w:rPr>
          <w:b/>
          <w:color w:val="000000"/>
          <w:sz w:val="26"/>
          <w:szCs w:val="26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74633">
        <w:rPr>
          <w:b/>
          <w:sz w:val="26"/>
          <w:szCs w:val="26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</w:p>
    <w:p w:rsidR="004D7B4E" w:rsidRPr="00A74633" w:rsidRDefault="004D7B4E" w:rsidP="00A746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pacing w:val="-1"/>
          <w:sz w:val="26"/>
          <w:szCs w:val="26"/>
        </w:rPr>
      </w:pPr>
    </w:p>
    <w:p w:rsidR="004D7B4E" w:rsidRPr="00A74633" w:rsidRDefault="004D7B4E" w:rsidP="00A746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spacing w:val="-1"/>
          <w:sz w:val="26"/>
          <w:szCs w:val="26"/>
        </w:rPr>
      </w:pPr>
      <w:r w:rsidRPr="00A74633">
        <w:rPr>
          <w:bCs/>
          <w:spacing w:val="-1"/>
          <w:sz w:val="26"/>
          <w:szCs w:val="26"/>
        </w:rPr>
        <w:t>В соответствии с частью 3.1-1. статьи 13, пунктом 4 части 3 статьи 28 Федерального закона от 06 октября 2003 № 131-ФЗ «Об общих принципах организации местного самоуправления в Российской Федерации» (далее - Федеральный закон № 131-ФЗ)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</w:t>
      </w:r>
    </w:p>
    <w:p w:rsidR="004D7B4E" w:rsidRPr="00A74633" w:rsidRDefault="004D7B4E" w:rsidP="00A7463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6"/>
          <w:szCs w:val="26"/>
        </w:rPr>
      </w:pPr>
      <w:r w:rsidRPr="00A74633">
        <w:rPr>
          <w:sz w:val="26"/>
          <w:szCs w:val="26"/>
        </w:rPr>
        <w:t>В соответствии со ст. 28 Феде</w:t>
      </w:r>
      <w:r w:rsidR="00EF08AC" w:rsidRPr="00A74633">
        <w:rPr>
          <w:sz w:val="26"/>
          <w:szCs w:val="26"/>
        </w:rPr>
        <w:t xml:space="preserve">рального закона № 131-ФЗ, </w:t>
      </w:r>
      <w:r w:rsidR="007B33FF" w:rsidRPr="00A74633">
        <w:rPr>
          <w:sz w:val="26"/>
          <w:szCs w:val="26"/>
        </w:rPr>
        <w:t>Уставом</w:t>
      </w:r>
      <w:r w:rsidRPr="00A74633">
        <w:rPr>
          <w:sz w:val="26"/>
          <w:szCs w:val="26"/>
        </w:rPr>
        <w:t xml:space="preserve"> муниц</w:t>
      </w:r>
      <w:r w:rsidR="007B33FF" w:rsidRPr="00A74633">
        <w:rPr>
          <w:sz w:val="26"/>
          <w:szCs w:val="26"/>
        </w:rPr>
        <w:t>ипального образования «</w:t>
      </w:r>
      <w:r w:rsidR="005F0537" w:rsidRPr="00A74633">
        <w:rPr>
          <w:sz w:val="26"/>
          <w:szCs w:val="26"/>
        </w:rPr>
        <w:t>Савинское</w:t>
      </w:r>
      <w:r w:rsidRPr="00A74633">
        <w:rPr>
          <w:sz w:val="26"/>
          <w:szCs w:val="26"/>
        </w:rPr>
        <w:t xml:space="preserve">» вопросы преобразования муниципальных образований в обязательном порядке подлежат вынесению на публичные слушания. </w:t>
      </w:r>
    </w:p>
    <w:p w:rsidR="004D7B4E" w:rsidRPr="00A74633" w:rsidRDefault="004D7B4E" w:rsidP="00A7463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6"/>
          <w:szCs w:val="26"/>
        </w:rPr>
      </w:pPr>
      <w:r w:rsidRPr="00A74633">
        <w:rPr>
          <w:sz w:val="26"/>
          <w:szCs w:val="26"/>
        </w:rPr>
        <w:t xml:space="preserve">Публичные слушания по обсуждению проекта решения </w:t>
      </w:r>
      <w:r w:rsidR="00047550" w:rsidRPr="00A74633">
        <w:rPr>
          <w:sz w:val="26"/>
          <w:szCs w:val="26"/>
        </w:rPr>
        <w:t>«О выражении согласия населения муниц</w:t>
      </w:r>
      <w:r w:rsidR="007B33FF" w:rsidRPr="00A74633">
        <w:rPr>
          <w:sz w:val="26"/>
          <w:szCs w:val="26"/>
        </w:rPr>
        <w:t>ипального образования «</w:t>
      </w:r>
      <w:r w:rsidR="005F0537" w:rsidRPr="00A74633">
        <w:rPr>
          <w:sz w:val="26"/>
          <w:szCs w:val="26"/>
        </w:rPr>
        <w:t>Савинское</w:t>
      </w:r>
      <w:r w:rsidR="00047550" w:rsidRPr="00A74633">
        <w:rPr>
          <w:sz w:val="26"/>
          <w:szCs w:val="26"/>
        </w:rPr>
        <w:t xml:space="preserve">» на преобразование муниципальных образований </w:t>
      </w:r>
      <w:r w:rsidR="00047550" w:rsidRPr="00A74633">
        <w:rPr>
          <w:color w:val="000000"/>
          <w:sz w:val="26"/>
          <w:szCs w:val="26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="00047550" w:rsidRPr="00A74633">
        <w:rPr>
          <w:sz w:val="26"/>
          <w:szCs w:val="26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 w:rsidRPr="00A74633">
        <w:rPr>
          <w:sz w:val="26"/>
          <w:szCs w:val="26"/>
        </w:rPr>
        <w:t xml:space="preserve">, назначенные </w:t>
      </w:r>
      <w:r w:rsidR="00047550" w:rsidRPr="00A74633">
        <w:rPr>
          <w:sz w:val="26"/>
          <w:szCs w:val="26"/>
        </w:rPr>
        <w:t>постановлением главы муниц</w:t>
      </w:r>
      <w:r w:rsidR="007B33FF" w:rsidRPr="00A74633">
        <w:rPr>
          <w:sz w:val="26"/>
          <w:szCs w:val="26"/>
        </w:rPr>
        <w:t>ипального образования «</w:t>
      </w:r>
      <w:r w:rsidR="005F0537" w:rsidRPr="00A74633">
        <w:rPr>
          <w:sz w:val="26"/>
          <w:szCs w:val="26"/>
        </w:rPr>
        <w:t>Савинское» от 11.12.2020 года № 387 прошли 28</w:t>
      </w:r>
      <w:r w:rsidR="00047550" w:rsidRPr="00A74633">
        <w:rPr>
          <w:sz w:val="26"/>
          <w:szCs w:val="26"/>
        </w:rPr>
        <w:t xml:space="preserve"> декабря</w:t>
      </w:r>
      <w:r w:rsidRPr="00A74633">
        <w:rPr>
          <w:sz w:val="26"/>
          <w:szCs w:val="26"/>
        </w:rPr>
        <w:t xml:space="preserve"> 2020 года в 1</w:t>
      </w:r>
      <w:r w:rsidR="005F0537" w:rsidRPr="00A74633">
        <w:rPr>
          <w:sz w:val="26"/>
          <w:szCs w:val="26"/>
        </w:rPr>
        <w:t>4</w:t>
      </w:r>
      <w:r w:rsidRPr="00A74633">
        <w:rPr>
          <w:sz w:val="26"/>
          <w:szCs w:val="26"/>
        </w:rPr>
        <w:t xml:space="preserve">.00 </w:t>
      </w:r>
      <w:r w:rsidR="005F0537" w:rsidRPr="00A74633">
        <w:rPr>
          <w:sz w:val="26"/>
          <w:szCs w:val="26"/>
        </w:rPr>
        <w:t>по адресу: Архангельская область, Плесецкий район, ул. 40 лет Победы, д. 14.</w:t>
      </w:r>
      <w:r w:rsidRPr="00A74633">
        <w:rPr>
          <w:sz w:val="26"/>
          <w:szCs w:val="26"/>
        </w:rPr>
        <w:t xml:space="preserve"> На публичных слушаниях присут</w:t>
      </w:r>
      <w:r w:rsidR="005F0537" w:rsidRPr="00A74633">
        <w:rPr>
          <w:sz w:val="26"/>
          <w:szCs w:val="26"/>
        </w:rPr>
        <w:t>ствовал 21</w:t>
      </w:r>
      <w:r w:rsidR="00875A72" w:rsidRPr="00A74633">
        <w:rPr>
          <w:sz w:val="26"/>
          <w:szCs w:val="26"/>
        </w:rPr>
        <w:t xml:space="preserve"> </w:t>
      </w:r>
      <w:r w:rsidRPr="00A74633">
        <w:rPr>
          <w:sz w:val="26"/>
          <w:szCs w:val="26"/>
        </w:rPr>
        <w:t xml:space="preserve">человек. Публичные слушания по обсуждаемому проекту решения состоялись. </w:t>
      </w:r>
      <w:r w:rsidR="005F0537" w:rsidRPr="00A74633">
        <w:rPr>
          <w:sz w:val="26"/>
          <w:szCs w:val="26"/>
        </w:rPr>
        <w:t>Большинством голосов</w:t>
      </w:r>
      <w:r w:rsidRPr="00A74633">
        <w:rPr>
          <w:sz w:val="26"/>
          <w:szCs w:val="26"/>
        </w:rPr>
        <w:t xml:space="preserve"> принято решение </w:t>
      </w:r>
      <w:r w:rsidR="00047550" w:rsidRPr="00A74633">
        <w:rPr>
          <w:sz w:val="26"/>
          <w:szCs w:val="26"/>
        </w:rPr>
        <w:t>рекомендовать муниципальному Совету муниц</w:t>
      </w:r>
      <w:r w:rsidR="007B33FF" w:rsidRPr="00A74633">
        <w:rPr>
          <w:sz w:val="26"/>
          <w:szCs w:val="26"/>
        </w:rPr>
        <w:t>ипального образования «</w:t>
      </w:r>
      <w:r w:rsidR="005F0537" w:rsidRPr="00A74633">
        <w:rPr>
          <w:sz w:val="26"/>
          <w:szCs w:val="26"/>
        </w:rPr>
        <w:t>Савинское</w:t>
      </w:r>
      <w:r w:rsidR="00047550" w:rsidRPr="00A74633">
        <w:rPr>
          <w:sz w:val="26"/>
          <w:szCs w:val="26"/>
        </w:rPr>
        <w:t>» принять проект решения «О выражении согласия населения муниц</w:t>
      </w:r>
      <w:r w:rsidR="007B33FF" w:rsidRPr="00A74633">
        <w:rPr>
          <w:sz w:val="26"/>
          <w:szCs w:val="26"/>
        </w:rPr>
        <w:t>ипального образования «</w:t>
      </w:r>
      <w:r w:rsidR="005F0537" w:rsidRPr="00A74633">
        <w:rPr>
          <w:sz w:val="26"/>
          <w:szCs w:val="26"/>
        </w:rPr>
        <w:t>Савинское</w:t>
      </w:r>
      <w:r w:rsidR="00047550" w:rsidRPr="00A74633">
        <w:rPr>
          <w:sz w:val="26"/>
          <w:szCs w:val="26"/>
        </w:rPr>
        <w:t xml:space="preserve">» на преобразование муниципальных образований </w:t>
      </w:r>
      <w:r w:rsidR="00047550" w:rsidRPr="00A74633">
        <w:rPr>
          <w:color w:val="000000"/>
          <w:sz w:val="26"/>
          <w:szCs w:val="26"/>
        </w:rPr>
        <w:t xml:space="preserve"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</w:t>
      </w:r>
      <w:r w:rsidR="00047550" w:rsidRPr="00A74633">
        <w:rPr>
          <w:color w:val="000000"/>
          <w:sz w:val="26"/>
          <w:szCs w:val="26"/>
        </w:rPr>
        <w:lastRenderedPageBreak/>
        <w:t>«Плесецкий муниципальный район»</w:t>
      </w:r>
      <w:r w:rsidR="00047550" w:rsidRPr="00A74633">
        <w:rPr>
          <w:sz w:val="26"/>
          <w:szCs w:val="26"/>
        </w:rPr>
        <w:t xml:space="preserve">, входящих в состав Плесецкого муниципального района, путем их объединения в Плесецкий муниципальный округ Архангельской области». </w:t>
      </w:r>
      <w:r w:rsidRPr="00A74633">
        <w:rPr>
          <w:sz w:val="26"/>
          <w:szCs w:val="26"/>
        </w:rPr>
        <w:t>Решение по результатам публичных слушаний оформлено в виде заключения, которое опубликовано в газете «</w:t>
      </w:r>
      <w:r w:rsidR="005F0537" w:rsidRPr="00A74633">
        <w:rPr>
          <w:sz w:val="26"/>
          <w:szCs w:val="26"/>
        </w:rPr>
        <w:t>Курьер Прионежья» 30 декабря 2020 года № 53 (1152</w:t>
      </w:r>
      <w:r w:rsidR="00047550" w:rsidRPr="00A74633">
        <w:rPr>
          <w:sz w:val="26"/>
          <w:szCs w:val="26"/>
        </w:rPr>
        <w:t>)</w:t>
      </w:r>
      <w:r w:rsidRPr="00A74633">
        <w:rPr>
          <w:sz w:val="26"/>
          <w:szCs w:val="26"/>
        </w:rPr>
        <w:t xml:space="preserve"> и размещено на официальном сайте муниц</w:t>
      </w:r>
      <w:r w:rsidR="007B33FF" w:rsidRPr="00A74633">
        <w:rPr>
          <w:sz w:val="26"/>
          <w:szCs w:val="26"/>
        </w:rPr>
        <w:t>ипального образования «</w:t>
      </w:r>
      <w:r w:rsidR="005F0537" w:rsidRPr="00A74633">
        <w:rPr>
          <w:sz w:val="26"/>
          <w:szCs w:val="26"/>
        </w:rPr>
        <w:t>Савинское</w:t>
      </w:r>
      <w:r w:rsidRPr="00A74633">
        <w:rPr>
          <w:sz w:val="26"/>
          <w:szCs w:val="26"/>
        </w:rPr>
        <w:t xml:space="preserve">». </w:t>
      </w:r>
    </w:p>
    <w:p w:rsidR="004D7B4E" w:rsidRDefault="004D7B4E" w:rsidP="00A7463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6"/>
          <w:szCs w:val="26"/>
        </w:rPr>
      </w:pPr>
      <w:r w:rsidRPr="00A74633">
        <w:rPr>
          <w:sz w:val="26"/>
          <w:szCs w:val="26"/>
        </w:rPr>
        <w:t>Вместе с тем следует отметить, что в случае выдвижения инициативы объединения поселений в составе муниципального района в единый муниципальный округ представительный орган не вправе, а обязан рассмотреть вопрос о согласии (несогласии) на такое объединение и принять соответствующее решение.</w:t>
      </w:r>
    </w:p>
    <w:p w:rsidR="00A74633" w:rsidRPr="00A74633" w:rsidRDefault="00A74633" w:rsidP="00A7463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6"/>
          <w:szCs w:val="26"/>
        </w:rPr>
      </w:pPr>
    </w:p>
    <w:p w:rsidR="003D368C" w:rsidRPr="00A74633" w:rsidRDefault="003D368C" w:rsidP="00A74633">
      <w:pPr>
        <w:spacing w:line="276" w:lineRule="auto"/>
        <w:jc w:val="both"/>
        <w:rPr>
          <w:sz w:val="26"/>
          <w:szCs w:val="26"/>
        </w:rPr>
      </w:pPr>
    </w:p>
    <w:p w:rsidR="00A74633" w:rsidRDefault="004609FE" w:rsidP="00A74633">
      <w:pPr>
        <w:spacing w:line="276" w:lineRule="auto"/>
        <w:jc w:val="both"/>
        <w:rPr>
          <w:sz w:val="26"/>
          <w:szCs w:val="26"/>
        </w:rPr>
      </w:pPr>
      <w:r w:rsidRPr="00A74633">
        <w:rPr>
          <w:sz w:val="26"/>
          <w:szCs w:val="26"/>
        </w:rPr>
        <w:t xml:space="preserve">Глава </w:t>
      </w:r>
    </w:p>
    <w:p w:rsidR="004609FE" w:rsidRPr="00A74633" w:rsidRDefault="004609FE" w:rsidP="00A74633">
      <w:pPr>
        <w:spacing w:line="276" w:lineRule="auto"/>
        <w:jc w:val="both"/>
        <w:rPr>
          <w:sz w:val="26"/>
          <w:szCs w:val="26"/>
        </w:rPr>
      </w:pPr>
      <w:r w:rsidRPr="00A74633">
        <w:rPr>
          <w:sz w:val="26"/>
          <w:szCs w:val="26"/>
        </w:rPr>
        <w:t>муници</w:t>
      </w:r>
      <w:r w:rsidR="005F0537" w:rsidRPr="00A74633">
        <w:rPr>
          <w:sz w:val="26"/>
          <w:szCs w:val="26"/>
        </w:rPr>
        <w:t>пального образования</w:t>
      </w:r>
      <w:r w:rsidR="00A74633">
        <w:rPr>
          <w:sz w:val="26"/>
          <w:szCs w:val="26"/>
        </w:rPr>
        <w:t xml:space="preserve"> «Савинское»</w:t>
      </w:r>
      <w:r w:rsidR="005F0537" w:rsidRPr="00A74633">
        <w:rPr>
          <w:sz w:val="26"/>
          <w:szCs w:val="26"/>
        </w:rPr>
        <w:tab/>
      </w:r>
      <w:r w:rsidR="005F0537" w:rsidRPr="00A74633">
        <w:rPr>
          <w:sz w:val="26"/>
          <w:szCs w:val="26"/>
        </w:rPr>
        <w:tab/>
      </w:r>
      <w:r w:rsidR="005F0537" w:rsidRPr="00A74633">
        <w:rPr>
          <w:sz w:val="26"/>
          <w:szCs w:val="26"/>
        </w:rPr>
        <w:tab/>
      </w:r>
      <w:r w:rsidR="005F0537" w:rsidRPr="00A74633">
        <w:rPr>
          <w:sz w:val="26"/>
          <w:szCs w:val="26"/>
        </w:rPr>
        <w:tab/>
        <w:t xml:space="preserve">      Е.В. Леонтьева</w:t>
      </w:r>
    </w:p>
    <w:sectPr w:rsidR="004609FE" w:rsidRPr="00A74633" w:rsidSect="0062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B4E"/>
    <w:rsid w:val="00047550"/>
    <w:rsid w:val="003D368C"/>
    <w:rsid w:val="004609FE"/>
    <w:rsid w:val="004D7B4E"/>
    <w:rsid w:val="005F0537"/>
    <w:rsid w:val="006279AA"/>
    <w:rsid w:val="007B33FF"/>
    <w:rsid w:val="00875A72"/>
    <w:rsid w:val="00A74633"/>
    <w:rsid w:val="00DA74F8"/>
    <w:rsid w:val="00E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E8BF6-56C5-433D-BC8A-94EC727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Секретарь</cp:lastModifiedBy>
  <cp:revision>6</cp:revision>
  <cp:lastPrinted>2021-01-12T08:21:00Z</cp:lastPrinted>
  <dcterms:created xsi:type="dcterms:W3CDTF">2020-12-29T09:03:00Z</dcterms:created>
  <dcterms:modified xsi:type="dcterms:W3CDTF">2021-01-12T08:23:00Z</dcterms:modified>
</cp:coreProperties>
</file>